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30" w:rsidRPr="00733530" w:rsidRDefault="00733530" w:rsidP="00733530">
      <w:pPr>
        <w:widowControl/>
        <w:spacing w:before="300" w:after="150"/>
        <w:jc w:val="center"/>
        <w:outlineLvl w:val="2"/>
        <w:rPr>
          <w:rFonts w:ascii="Helvetica" w:eastAsia="宋体" w:hAnsi="Helvetica" w:cs="Helvetica"/>
          <w:color w:val="333333"/>
          <w:kern w:val="0"/>
          <w:sz w:val="36"/>
          <w:szCs w:val="36"/>
        </w:rPr>
      </w:pPr>
      <w:r w:rsidRPr="00733530">
        <w:rPr>
          <w:rFonts w:ascii="Helvetica" w:eastAsia="宋体" w:hAnsi="Helvetica" w:cs="Helvetica"/>
          <w:color w:val="333333"/>
          <w:kern w:val="0"/>
          <w:sz w:val="36"/>
          <w:szCs w:val="36"/>
        </w:rPr>
        <w:t>关于生产企业跨大类商品首次申报退税疑点申报的友情提醒</w:t>
      </w:r>
    </w:p>
    <w:p w:rsidR="00733530" w:rsidRPr="00733530" w:rsidRDefault="00733530" w:rsidP="0073353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3530" w:rsidRPr="00733530" w:rsidRDefault="00733530" w:rsidP="00733530">
      <w:pPr>
        <w:widowControl/>
        <w:jc w:val="left"/>
        <w:rPr>
          <w:rFonts w:ascii="Helvetica" w:eastAsia="宋体" w:hAnsi="Helvetica" w:cs="Helvetica"/>
          <w:b/>
          <w:bCs/>
          <w:color w:val="333333"/>
          <w:kern w:val="0"/>
          <w:szCs w:val="21"/>
        </w:rPr>
      </w:pP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钟楼、天宁、新北区生产型出口企业：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现将跨大类商品首次申报疑点需报资料作如下友情提醒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: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一、疑点代码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:Z280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，疑点内容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: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跨大类商品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(XXXXXX )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首次申报退税，请注意核查。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二、先核对以上申报退税的产品是否自产。如果不是自产，则不需提交下列第三条所列疑点处理资料，根据实际情况，参考以下方式由企业自行处理：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、通过退税申报系统冲减原申报数据。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2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 xml:space="preserve"> 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对照财税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2012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39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号公告附件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4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，符合视同自产的按照国家税务总局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2013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65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号公告附件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3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的要求申报。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否则，税务机关将按现行规定处理，可能存在对出口企业管理类别评定工作产生不利影响。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三、如果是自产的，则准备下列程序及资料进行疑点处理。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（一）、提供当期出口退税正式申报资料以及单证备案资料进行核实。若不符合要求，税务机关将按现行规定处理。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（二）、经核实，出口退税正式申报资料以及单证备案资料符合要求的，则提供以下资料进行案头分析：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、提供跨大类商品真实、详细的自产情况说明（自产说明要点见附件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）。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2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、申报所属月份的资产负债表。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3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、申报所属月份的固定资产明细账（仅需复印生产此类产品的主要固定资产的账页并打上勾选标志）、水电费支付凭证等生产能力证明材料。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对于不设置固定资产明细账的，应提供符合财务制度的固定资产折旧表及固定资产总账。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若固定资产为租赁的，提供租赁合同。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4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、生产跨大类商品所需耗用主要原材料进货凭证、付款凭证复印件。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5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、跨大类商品成品入库的记账凭证、产成品明细账、入库单。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6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、出口报关单、运输单据、出口合同、收汇凭证、出口发票等。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7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、生产工艺流程图。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产品加工制造的详细过程。包括详细的生产制造工艺说明以及工艺流程图。若为手工组装的，可提供原材料及产成品图片，并说明组装加工过程。（可在情况说明中具体阐述）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四、以上资料提供自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2019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6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月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日起执行，原《生产企业跨大类商品首次申报核查表》停止使用。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国家税务总局常州市税务局第二税务分局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2019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5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月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29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日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附件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 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lastRenderedPageBreak/>
        <w:t>自产产品的情况说明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国家税务总局常州市税务局第二税务分局：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公司名称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，纳税人识别号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，企业海关代码：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。登记一般纳税人时间为：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月。我公司所属期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20 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，产生了跨大类商品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(XXXXXX )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首次申报退税的疑点，针对此疑点，我公司说明如下：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一、疑点对应的出口信息：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、所属期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20 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，申报序号为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XXXXXXX,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报关单号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XXXXXXXX,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商品代码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，海关商品名称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XXXXXX,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实际商品名称为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XXXXXX,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数量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XXXX,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金额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，运抵国（地区）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2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......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二、公司生产情况：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 xml:space="preserve"> 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公司主要生产何种出口产品，有哪些生产加工设备，人员多少，固定资产多少。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三、本次申报商品的详细说明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1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、本次跨大类商品的出口订单是由本公司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XXX(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具体岗位或职务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)XXX(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姓名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)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负责接单的，销售合同是由本公司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XXX(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具体岗位或职务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)XXX(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姓名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)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负责签订。确定以上商品为本公司自产产品的是本公司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XXX(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具体岗位或职务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)XXX(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姓名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)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2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、说明本次生产的产品是与以前出口的产品有什么差异。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3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、产品加工制造的详细过程。包括详细的生产制造工艺流程，若为手工组装的，可提供原材料及产成品图片。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四、其他需说明情况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......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以上出口业务真实，如有虚假，愿承担一切法律责任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>XXXXXXXXXX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公司（公章）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经办人：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联系方式：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br/>
        <w:t xml:space="preserve">20XX 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月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XX</w:t>
      </w:r>
      <w:r w:rsidRPr="00733530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日</w:t>
      </w:r>
    </w:p>
    <w:p w:rsidR="0088108B" w:rsidRPr="00733530" w:rsidRDefault="0088108B"/>
    <w:sectPr w:rsidR="0088108B" w:rsidRPr="0073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08B" w:rsidRDefault="0088108B" w:rsidP="00733530">
      <w:r>
        <w:separator/>
      </w:r>
    </w:p>
  </w:endnote>
  <w:endnote w:type="continuationSeparator" w:id="1">
    <w:p w:rsidR="0088108B" w:rsidRDefault="0088108B" w:rsidP="0073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08B" w:rsidRDefault="0088108B" w:rsidP="00733530">
      <w:r>
        <w:separator/>
      </w:r>
    </w:p>
  </w:footnote>
  <w:footnote w:type="continuationSeparator" w:id="1">
    <w:p w:rsidR="0088108B" w:rsidRDefault="0088108B" w:rsidP="00733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530"/>
    <w:rsid w:val="00733530"/>
    <w:rsid w:val="0088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335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3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353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3530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>P R C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2019-05-31T06:38:00Z</dcterms:created>
  <dcterms:modified xsi:type="dcterms:W3CDTF">2019-05-31T06:38:00Z</dcterms:modified>
</cp:coreProperties>
</file>